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702C" w14:textId="68775526" w:rsidR="00A45D3D" w:rsidRPr="007B6F1D" w:rsidRDefault="00A45D3D" w:rsidP="00A45D3D">
      <w:pPr>
        <w:pStyle w:val="Heading2"/>
        <w:rPr>
          <w:b w:val="0"/>
          <w:bCs/>
          <w:sz w:val="30"/>
          <w:szCs w:val="30"/>
        </w:rPr>
      </w:pPr>
      <w:r w:rsidRPr="007B6F1D">
        <w:rPr>
          <w:b w:val="0"/>
          <w:bCs/>
          <w:sz w:val="30"/>
          <w:szCs w:val="30"/>
        </w:rPr>
        <w:t>Audit notice</w:t>
      </w:r>
    </w:p>
    <w:p w14:paraId="0FE94917" w14:textId="77777777" w:rsidR="00A45D3D" w:rsidRPr="0076277C" w:rsidRDefault="00A45D3D" w:rsidP="00A45D3D">
      <w:pPr>
        <w:spacing w:before="120"/>
        <w:jc w:val="center"/>
        <w:rPr>
          <w:sz w:val="22"/>
        </w:rPr>
      </w:pPr>
      <w:r w:rsidRPr="0076277C">
        <w:rPr>
          <w:sz w:val="22"/>
        </w:rPr>
        <w:t>Notice of appointment of the date for the exercise of electors’ rights</w:t>
      </w:r>
    </w:p>
    <w:p w14:paraId="03A5A9A3" w14:textId="54FD17DA" w:rsidR="00A45D3D" w:rsidRPr="0076277C" w:rsidRDefault="00742881" w:rsidP="00A45D3D">
      <w:pPr>
        <w:spacing w:before="120"/>
        <w:jc w:val="center"/>
        <w:rPr>
          <w:b/>
          <w:bCs/>
          <w:sz w:val="22"/>
        </w:rPr>
      </w:pPr>
      <w:r>
        <w:rPr>
          <w:b/>
          <w:bCs/>
          <w:sz w:val="22"/>
        </w:rPr>
        <w:t>LLAN</w:t>
      </w:r>
      <w:r w:rsidR="00073D44">
        <w:rPr>
          <w:b/>
          <w:bCs/>
          <w:sz w:val="22"/>
        </w:rPr>
        <w:t>GYNIEW</w:t>
      </w:r>
      <w:r>
        <w:rPr>
          <w:b/>
          <w:bCs/>
          <w:sz w:val="22"/>
        </w:rPr>
        <w:t xml:space="preserve"> COMMUNITY COUNCIL</w:t>
      </w:r>
    </w:p>
    <w:p w14:paraId="05698120" w14:textId="77777777" w:rsidR="00A45D3D" w:rsidRPr="0076277C" w:rsidRDefault="00A45D3D" w:rsidP="00A45D3D">
      <w:pPr>
        <w:rPr>
          <w:sz w:val="22"/>
        </w:rPr>
      </w:pPr>
      <w:r w:rsidRPr="0076277C">
        <w:rPr>
          <w:sz w:val="22"/>
        </w:rPr>
        <w:t>Financial year ending 31 March 2021</w:t>
      </w:r>
    </w:p>
    <w:p w14:paraId="3B8B50DD" w14:textId="5FB3777C" w:rsidR="00A45D3D" w:rsidRPr="0076277C" w:rsidRDefault="00A45D3D" w:rsidP="00A45D3D">
      <w:pPr>
        <w:pStyle w:val="ListParagraph"/>
        <w:numPr>
          <w:ilvl w:val="0"/>
          <w:numId w:val="2"/>
        </w:numPr>
        <w:tabs>
          <w:tab w:val="left" w:pos="567"/>
        </w:tabs>
        <w:ind w:left="567" w:hanging="567"/>
        <w:rPr>
          <w:sz w:val="22"/>
        </w:rPr>
      </w:pPr>
      <w:r w:rsidRPr="0076277C">
        <w:rPr>
          <w:sz w:val="22"/>
        </w:rPr>
        <w:t xml:space="preserve">Date of announcement  </w:t>
      </w:r>
      <w:r w:rsidR="00977B69">
        <w:rPr>
          <w:sz w:val="22"/>
        </w:rPr>
        <w:t>1</w:t>
      </w:r>
      <w:r w:rsidR="00977B69" w:rsidRPr="00977B69">
        <w:rPr>
          <w:sz w:val="22"/>
          <w:vertAlign w:val="superscript"/>
        </w:rPr>
        <w:t>st</w:t>
      </w:r>
      <w:r w:rsidR="00977B69">
        <w:rPr>
          <w:sz w:val="22"/>
        </w:rPr>
        <w:t xml:space="preserve"> </w:t>
      </w:r>
      <w:r w:rsidR="00742881">
        <w:rPr>
          <w:sz w:val="22"/>
        </w:rPr>
        <w:t>August 2021</w:t>
      </w:r>
    </w:p>
    <w:p w14:paraId="6AA9F684" w14:textId="77777777" w:rsidR="00A45D3D" w:rsidRPr="0076277C" w:rsidRDefault="00A45D3D" w:rsidP="00A45D3D">
      <w:pPr>
        <w:pStyle w:val="ListParagraph"/>
        <w:tabs>
          <w:tab w:val="left" w:pos="567"/>
        </w:tabs>
        <w:spacing w:before="0" w:after="0" w:line="240" w:lineRule="auto"/>
        <w:ind w:left="567"/>
        <w:rPr>
          <w:sz w:val="22"/>
        </w:rPr>
      </w:pPr>
    </w:p>
    <w:p w14:paraId="156303B1" w14:textId="77777777" w:rsidR="00A45D3D" w:rsidRPr="0076277C" w:rsidRDefault="00A45D3D" w:rsidP="00A45D3D">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71DA3007" w14:textId="1C9C9547" w:rsidR="00977B69" w:rsidRPr="00977B69" w:rsidRDefault="00977B69" w:rsidP="00977B69">
      <w:pPr>
        <w:jc w:val="center"/>
        <w:rPr>
          <w:color w:val="7030A0"/>
          <w:sz w:val="22"/>
        </w:rPr>
      </w:pPr>
      <w:r w:rsidRPr="00977B69">
        <w:rPr>
          <w:color w:val="7030A0"/>
          <w:sz w:val="22"/>
        </w:rPr>
        <w:t>Clerk to the Council</w:t>
      </w:r>
    </w:p>
    <w:p w14:paraId="3E179857" w14:textId="6BE395A8" w:rsidR="00977B69" w:rsidRPr="00977B69" w:rsidRDefault="00977B69" w:rsidP="00977B69">
      <w:pPr>
        <w:jc w:val="center"/>
        <w:rPr>
          <w:color w:val="7030A0"/>
          <w:sz w:val="22"/>
        </w:rPr>
      </w:pPr>
      <w:r w:rsidRPr="00977B69">
        <w:rPr>
          <w:color w:val="7030A0"/>
          <w:sz w:val="22"/>
        </w:rPr>
        <w:t>Cefn Coed Uchaf, Llanfihangel yng Ngwynfa, Llanfyllin, Powys</w:t>
      </w:r>
    </w:p>
    <w:p w14:paraId="14F14266" w14:textId="536FC5C9" w:rsidR="00977B69" w:rsidRPr="00977B69" w:rsidRDefault="00977B69" w:rsidP="00977B69">
      <w:pPr>
        <w:jc w:val="center"/>
        <w:rPr>
          <w:color w:val="7030A0"/>
          <w:sz w:val="22"/>
        </w:rPr>
      </w:pPr>
      <w:r w:rsidRPr="00977B69">
        <w:rPr>
          <w:color w:val="7030A0"/>
          <w:sz w:val="22"/>
        </w:rPr>
        <w:t>Telephone: 01691 648951</w:t>
      </w:r>
    </w:p>
    <w:p w14:paraId="68AF3096" w14:textId="5F9F7284" w:rsidR="00977B69" w:rsidRPr="00977B69" w:rsidRDefault="00977B69" w:rsidP="00977B69">
      <w:pPr>
        <w:jc w:val="center"/>
        <w:rPr>
          <w:color w:val="7030A0"/>
          <w:sz w:val="22"/>
        </w:rPr>
      </w:pPr>
      <w:r w:rsidRPr="00977B69">
        <w:rPr>
          <w:color w:val="7030A0"/>
          <w:sz w:val="22"/>
        </w:rPr>
        <w:t>Email:  llan</w:t>
      </w:r>
      <w:r w:rsidR="00073D44">
        <w:rPr>
          <w:color w:val="7030A0"/>
          <w:sz w:val="22"/>
        </w:rPr>
        <w:t>gynyw</w:t>
      </w:r>
      <w:bookmarkStart w:id="0" w:name="_GoBack"/>
      <w:bookmarkEnd w:id="0"/>
      <w:r w:rsidRPr="00977B69">
        <w:rPr>
          <w:color w:val="7030A0"/>
          <w:sz w:val="22"/>
        </w:rPr>
        <w:t>clerc@gmail.com</w:t>
      </w:r>
    </w:p>
    <w:p w14:paraId="74CDA38B" w14:textId="77777777" w:rsidR="00977B69" w:rsidRDefault="00A45D3D" w:rsidP="00977B69">
      <w:pPr>
        <w:spacing w:before="0" w:after="0"/>
        <w:rPr>
          <w:sz w:val="22"/>
        </w:rPr>
      </w:pPr>
      <w:r w:rsidRPr="0076277C">
        <w:rPr>
          <w:sz w:val="22"/>
        </w:rPr>
        <w:t>between the hours of</w:t>
      </w:r>
      <w:r w:rsidR="00977B69">
        <w:rPr>
          <w:sz w:val="22"/>
        </w:rPr>
        <w:t>:</w:t>
      </w:r>
    </w:p>
    <w:p w14:paraId="5B00FB1A" w14:textId="5EF033EB" w:rsidR="00A45D3D" w:rsidRPr="0076277C" w:rsidRDefault="00A45D3D" w:rsidP="00977B69">
      <w:pPr>
        <w:spacing w:before="0" w:after="0"/>
        <w:ind w:left="1440" w:firstLine="720"/>
        <w:rPr>
          <w:sz w:val="22"/>
        </w:rPr>
      </w:pPr>
      <w:r w:rsidRPr="0076277C">
        <w:rPr>
          <w:sz w:val="22"/>
        </w:rPr>
        <w:t xml:space="preserve">  </w:t>
      </w:r>
      <w:r w:rsidR="00977B69">
        <w:rPr>
          <w:sz w:val="22"/>
        </w:rPr>
        <w:t>M</w:t>
      </w:r>
      <w:r w:rsidRPr="0076277C">
        <w:rPr>
          <w:sz w:val="22"/>
        </w:rPr>
        <w:t>onday to Friday</w:t>
      </w:r>
      <w:r w:rsidR="00977B69">
        <w:rPr>
          <w:sz w:val="22"/>
        </w:rPr>
        <w:t xml:space="preserve"> 9am – 12pm</w:t>
      </w:r>
    </w:p>
    <w:p w14:paraId="4FADEE22" w14:textId="77777777" w:rsidR="00A45D3D" w:rsidRPr="0076277C" w:rsidRDefault="00A45D3D" w:rsidP="00977B69">
      <w:pPr>
        <w:spacing w:before="0" w:after="0"/>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Pr>
          <w:sz w:val="22"/>
        </w:rPr>
        <w:tab/>
      </w:r>
      <w:r w:rsidRPr="0076277C">
        <w:rPr>
          <w:sz w:val="22"/>
        </w:rPr>
        <w:t xml:space="preserve">20 August 2021 </w:t>
      </w:r>
    </w:p>
    <w:p w14:paraId="5E957873" w14:textId="77777777" w:rsidR="00A45D3D" w:rsidRPr="0076277C" w:rsidRDefault="00A45D3D" w:rsidP="00977B69">
      <w:pPr>
        <w:spacing w:before="0" w:after="0"/>
        <w:rPr>
          <w:sz w:val="22"/>
        </w:rPr>
      </w:pPr>
      <w:r w:rsidRPr="0076277C">
        <w:rPr>
          <w:sz w:val="22"/>
        </w:rPr>
        <w:t xml:space="preserve">and ending on </w:t>
      </w:r>
      <w:r w:rsidRPr="0076277C">
        <w:rPr>
          <w:sz w:val="22"/>
        </w:rPr>
        <w:tab/>
      </w:r>
      <w:r w:rsidRPr="0076277C">
        <w:rPr>
          <w:sz w:val="22"/>
        </w:rPr>
        <w:tab/>
      </w:r>
      <w:r w:rsidRPr="0076277C">
        <w:rPr>
          <w:sz w:val="22"/>
        </w:rPr>
        <w:tab/>
      </w:r>
      <w:r w:rsidRPr="0076277C">
        <w:rPr>
          <w:sz w:val="22"/>
        </w:rPr>
        <w:tab/>
      </w:r>
      <w:r w:rsidRPr="0076277C">
        <w:rPr>
          <w:sz w:val="22"/>
        </w:rPr>
        <w:tab/>
        <w:t>17 September 2021</w:t>
      </w:r>
    </w:p>
    <w:p w14:paraId="273AB569" w14:textId="77777777" w:rsidR="00A45D3D" w:rsidRPr="0076277C" w:rsidRDefault="00A45D3D" w:rsidP="00A45D3D">
      <w:pPr>
        <w:spacing w:before="0" w:after="0" w:line="240" w:lineRule="auto"/>
        <w:rPr>
          <w:sz w:val="22"/>
        </w:rPr>
      </w:pPr>
    </w:p>
    <w:p w14:paraId="124E4AA0" w14:textId="77777777" w:rsidR="00A45D3D" w:rsidRPr="0076277C" w:rsidRDefault="00A45D3D" w:rsidP="00A45D3D">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14:paraId="6091888E" w14:textId="77777777" w:rsidR="00A45D3D" w:rsidRPr="0076277C" w:rsidRDefault="00A45D3D" w:rsidP="00A45D3D">
      <w:pPr>
        <w:pStyle w:val="Bullet"/>
        <w:tabs>
          <w:tab w:val="left" w:pos="1134"/>
        </w:tabs>
        <w:spacing w:before="120"/>
        <w:ind w:left="1134"/>
        <w:rPr>
          <w:sz w:val="22"/>
        </w:rPr>
      </w:pPr>
      <w:r w:rsidRPr="0076277C">
        <w:rPr>
          <w:sz w:val="22"/>
        </w:rPr>
        <w:t>the right to question the Auditor General about the accounts.</w:t>
      </w:r>
    </w:p>
    <w:p w14:paraId="4A30A4C6" w14:textId="77777777" w:rsidR="00A45D3D" w:rsidRPr="0076277C" w:rsidRDefault="00A45D3D" w:rsidP="00A45D3D">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3EA87A1E" w14:textId="77777777" w:rsidR="00A45D3D" w:rsidRDefault="00A45D3D" w:rsidP="00A45D3D">
      <w:pPr>
        <w:rPr>
          <w:sz w:val="22"/>
        </w:rPr>
      </w:pPr>
      <w:r w:rsidRPr="0076277C">
        <w:rPr>
          <w:sz w:val="22"/>
        </w:rPr>
        <w:t>The Auditor General can be contacted via: Community Council Audits, Audit Wales, 24 Cathedral Road Cardiff CF11 9LJ.</w:t>
      </w:r>
    </w:p>
    <w:p w14:paraId="4F1DE68C" w14:textId="7EFCADE7" w:rsidR="00A45D3D" w:rsidRPr="0076277C" w:rsidRDefault="00A45D3D" w:rsidP="00A45D3D">
      <w:pPr>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49226CBD" w14:textId="77777777" w:rsidR="00A45D3D" w:rsidRDefault="00A45D3D" w:rsidP="00A45D3D">
      <w:r>
        <w:br w:type="page"/>
      </w:r>
    </w:p>
    <w:p w14:paraId="48B26D5F" w14:textId="77777777" w:rsidR="00A45D3D" w:rsidRDefault="00A45D3D" w:rsidP="00A45D3D">
      <w:pPr>
        <w:pStyle w:val="Heading2"/>
      </w:pPr>
      <w:r>
        <w:lastRenderedPageBreak/>
        <w:t>Electors’ rights under the Public Audit (Wales) Act 2004</w:t>
      </w:r>
    </w:p>
    <w:p w14:paraId="001A9FC5" w14:textId="77777777" w:rsidR="00A45D3D" w:rsidRDefault="00A45D3D" w:rsidP="00A45D3D">
      <w:pPr>
        <w:pStyle w:val="Heading3"/>
      </w:pPr>
      <w:r>
        <w:t>The basic position</w:t>
      </w:r>
    </w:p>
    <w:p w14:paraId="186FFC45" w14:textId="77777777" w:rsidR="00A45D3D" w:rsidRDefault="00A45D3D" w:rsidP="00A45D3D">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1B2DA349" w14:textId="77777777" w:rsidR="00A45D3D" w:rsidRDefault="00A45D3D" w:rsidP="00A45D3D">
      <w:pPr>
        <w:pStyle w:val="Heading3"/>
      </w:pPr>
      <w:r>
        <w:t>The right to inspect the accounts</w:t>
      </w:r>
    </w:p>
    <w:p w14:paraId="40DDDC8D" w14:textId="77777777" w:rsidR="00A45D3D" w:rsidRDefault="00A45D3D" w:rsidP="00A45D3D">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1A62DFA5" w14:textId="77777777" w:rsidR="00A45D3D" w:rsidRDefault="00A45D3D" w:rsidP="00A45D3D">
      <w:pPr>
        <w:pStyle w:val="Heading3"/>
      </w:pPr>
      <w:r>
        <w:t>The right to ask the auditor questions about the accounts</w:t>
      </w:r>
    </w:p>
    <w:p w14:paraId="5E2A8F49" w14:textId="77777777" w:rsidR="00A45D3D" w:rsidRDefault="00A45D3D" w:rsidP="00A45D3D">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21C7D543" w14:textId="77777777" w:rsidR="00A45D3D" w:rsidRDefault="00A45D3D" w:rsidP="00A45D3D">
      <w:pPr>
        <w:pStyle w:val="Heading3"/>
      </w:pPr>
      <w:r>
        <w:t>The right to object to the accounts</w:t>
      </w:r>
    </w:p>
    <w:p w14:paraId="0A4D3AD8" w14:textId="77777777" w:rsidR="00A45D3D" w:rsidRDefault="00A45D3D" w:rsidP="00A45D3D">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4FD7193B" w14:textId="77777777" w:rsidR="00A45D3D" w:rsidRDefault="00A45D3D" w:rsidP="00A45D3D">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09EFBF15" w14:textId="77777777" w:rsidR="00A45D3D" w:rsidRDefault="00A45D3D" w:rsidP="00A45D3D">
      <w:r>
        <w:lastRenderedPageBreak/>
        <w:t>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4D824984" w14:textId="77777777" w:rsidR="00A45D3D" w:rsidRDefault="00A45D3D" w:rsidP="00A45D3D">
      <w:pPr>
        <w:pStyle w:val="Heading3"/>
      </w:pPr>
      <w:r>
        <w:t>What else you can do</w:t>
      </w:r>
    </w:p>
    <w:p w14:paraId="1A4B3255" w14:textId="77777777" w:rsidR="00A45D3D" w:rsidRDefault="00A45D3D" w:rsidP="00A45D3D">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51D6B780" w14:textId="77777777" w:rsidR="00A45D3D" w:rsidRDefault="00A45D3D" w:rsidP="00A45D3D">
      <w:pPr>
        <w:pStyle w:val="Heading3"/>
      </w:pPr>
      <w:r>
        <w:t>A final word</w:t>
      </w:r>
    </w:p>
    <w:p w14:paraId="354A946C" w14:textId="77777777" w:rsidR="00A45D3D" w:rsidRDefault="00A45D3D" w:rsidP="00A45D3D">
      <w: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14:paraId="092CD4CB" w14:textId="77777777" w:rsidR="00A45D3D" w:rsidRDefault="00A45D3D" w:rsidP="00A45D3D">
      <w:r>
        <w:t>If you wish to contact the Auditor General, please write to: Community Council Audits, Audit Wales, 24 Cathedral Road, Cardiff CF11 9LJ</w:t>
      </w:r>
    </w:p>
    <w:p w14:paraId="17EC3642" w14:textId="77777777" w:rsidR="00A45D3D" w:rsidRDefault="00A45D3D"/>
    <w:sectPr w:rsidR="00A45D3D" w:rsidSect="00A45D3D">
      <w:headerReference w:type="first" r:id="rId7"/>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BF04" w14:textId="77777777" w:rsidR="001E59F3" w:rsidRDefault="001E59F3" w:rsidP="00A45D3D">
      <w:pPr>
        <w:spacing w:before="0" w:after="0" w:line="240" w:lineRule="auto"/>
      </w:pPr>
      <w:r>
        <w:separator/>
      </w:r>
    </w:p>
  </w:endnote>
  <w:endnote w:type="continuationSeparator" w:id="0">
    <w:p w14:paraId="0F3ED948" w14:textId="77777777" w:rsidR="001E59F3" w:rsidRDefault="001E59F3" w:rsidP="00A45D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1A74" w14:textId="77777777" w:rsidR="001E59F3" w:rsidRDefault="001E59F3" w:rsidP="00A45D3D">
      <w:pPr>
        <w:spacing w:before="0" w:after="0" w:line="240" w:lineRule="auto"/>
      </w:pPr>
      <w:r>
        <w:separator/>
      </w:r>
    </w:p>
  </w:footnote>
  <w:footnote w:type="continuationSeparator" w:id="0">
    <w:p w14:paraId="06AC0030" w14:textId="77777777" w:rsidR="001E59F3" w:rsidRDefault="001E59F3" w:rsidP="00A45D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2381" w14:textId="77777777" w:rsidR="00605C58" w:rsidRDefault="00D35C75">
    <w:r>
      <w:rPr>
        <w:noProof/>
        <w:lang w:eastAsia="en-GB"/>
      </w:rPr>
      <w:drawing>
        <wp:anchor distT="0" distB="0" distL="114300" distR="114300" simplePos="0" relativeHeight="251659264" behindDoc="1" locked="0" layoutInCell="1" allowOverlap="1" wp14:anchorId="2B5F962F" wp14:editId="0D114026">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8FC7B" w14:textId="77777777" w:rsidR="006220A9" w:rsidRDefault="001E59F3"/>
  <w:p w14:paraId="4A8AD4BF" w14:textId="77777777" w:rsidR="00D67525" w:rsidRDefault="001E59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3D"/>
    <w:rsid w:val="00073D44"/>
    <w:rsid w:val="001E59F3"/>
    <w:rsid w:val="0050404D"/>
    <w:rsid w:val="00742881"/>
    <w:rsid w:val="00977B69"/>
    <w:rsid w:val="00A45D3D"/>
    <w:rsid w:val="00A7541E"/>
    <w:rsid w:val="00C55BDD"/>
    <w:rsid w:val="00CF6E04"/>
    <w:rsid w:val="00D3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B8AF"/>
  <w15:chartTrackingRefBased/>
  <w15:docId w15:val="{7FEF297F-1140-47AF-9488-C54044EB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3D"/>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A45D3D"/>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A45D3D"/>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A45D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D3D"/>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rsid w:val="00A45D3D"/>
    <w:rPr>
      <w:rFonts w:ascii="Arial" w:eastAsia="Calibri" w:hAnsi="Arial" w:cs="Times New Roman"/>
      <w:b/>
      <w:color w:val="515254"/>
      <w:sz w:val="24"/>
      <w:szCs w:val="36"/>
    </w:rPr>
  </w:style>
  <w:style w:type="paragraph" w:styleId="Footer">
    <w:name w:val="footer"/>
    <w:basedOn w:val="Normal"/>
    <w:link w:val="FooterChar"/>
    <w:uiPriority w:val="99"/>
    <w:rsid w:val="00A45D3D"/>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A45D3D"/>
    <w:rPr>
      <w:rFonts w:ascii="Arial" w:eastAsia="Calibri" w:hAnsi="Arial" w:cs="Times New Roman"/>
      <w:color w:val="262626"/>
      <w:sz w:val="24"/>
      <w:szCs w:val="18"/>
      <w14:textFill>
        <w14:solidFill>
          <w14:srgbClr w14:val="262626">
            <w14:lumMod w14:val="85000"/>
            <w14:lumOff w14:val="15000"/>
            <w14:lumMod w14:val="75000"/>
            <w14:lumOff w14:val="25000"/>
          </w14:srgbClr>
        </w14:solidFill>
      </w14:textFill>
    </w:rPr>
  </w:style>
  <w:style w:type="paragraph" w:customStyle="1" w:styleId="Bullet">
    <w:name w:val="Bullet"/>
    <w:basedOn w:val="Normal"/>
    <w:link w:val="BulletChar"/>
    <w:qFormat/>
    <w:rsid w:val="00A45D3D"/>
    <w:pPr>
      <w:numPr>
        <w:numId w:val="1"/>
      </w:numPr>
      <w:ind w:left="567" w:hanging="567"/>
    </w:pPr>
    <w:rPr>
      <w:rFonts w:eastAsia="Calibri"/>
    </w:rPr>
  </w:style>
  <w:style w:type="character" w:customStyle="1" w:styleId="BulletChar">
    <w:name w:val="Bullet Char"/>
    <w:basedOn w:val="DefaultParagraphFont"/>
    <w:link w:val="Bullet"/>
    <w:rsid w:val="00A45D3D"/>
    <w:rPr>
      <w:rFonts w:ascii="Arial" w:eastAsia="Calibri" w:hAnsi="Arial" w:cs="Times New Roman"/>
      <w:color w:val="515254"/>
      <w:sz w:val="24"/>
    </w:rPr>
  </w:style>
  <w:style w:type="paragraph" w:styleId="ListParagraph">
    <w:name w:val="List Paragraph"/>
    <w:basedOn w:val="Normal"/>
    <w:uiPriority w:val="34"/>
    <w:qFormat/>
    <w:rsid w:val="00A45D3D"/>
    <w:pPr>
      <w:ind w:left="720"/>
      <w:contextualSpacing/>
    </w:pPr>
  </w:style>
  <w:style w:type="character" w:customStyle="1" w:styleId="Heading4Char">
    <w:name w:val="Heading 4 Char"/>
    <w:basedOn w:val="DefaultParagraphFont"/>
    <w:link w:val="Heading4"/>
    <w:uiPriority w:val="9"/>
    <w:semiHidden/>
    <w:rsid w:val="00A45D3D"/>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A45D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5D3D"/>
    <w:rPr>
      <w:rFonts w:ascii="Arial" w:hAnsi="Arial" w:cs="Times New Roman"/>
      <w:color w:val="515254"/>
      <w:sz w:val="24"/>
    </w:rPr>
  </w:style>
  <w:style w:type="paragraph" w:styleId="BalloonText">
    <w:name w:val="Balloon Text"/>
    <w:basedOn w:val="Normal"/>
    <w:link w:val="BalloonTextChar"/>
    <w:uiPriority w:val="99"/>
    <w:semiHidden/>
    <w:unhideWhenUsed/>
    <w:rsid w:val="00CF6E0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04"/>
    <w:rPr>
      <w:rFonts w:ascii="Segoe UI" w:hAnsi="Segoe UI" w:cs="Segoe UI"/>
      <w:color w:val="5152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3</cp:revision>
  <cp:lastPrinted>2021-08-13T13:26:00Z</cp:lastPrinted>
  <dcterms:created xsi:type="dcterms:W3CDTF">2021-08-13T13:27:00Z</dcterms:created>
  <dcterms:modified xsi:type="dcterms:W3CDTF">2021-08-13T13:30:00Z</dcterms:modified>
</cp:coreProperties>
</file>